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7D8" w:rsidRPr="002276B2" w:rsidRDefault="006430E8">
      <w:pPr>
        <w:jc w:val="center"/>
        <w:rPr>
          <w:rFonts w:ascii="仿宋" w:eastAsia="仿宋" w:hAnsi="仿宋"/>
          <w:b/>
          <w:sz w:val="32"/>
          <w:szCs w:val="36"/>
        </w:rPr>
      </w:pPr>
      <w:r w:rsidRPr="002276B2">
        <w:rPr>
          <w:rFonts w:ascii="仿宋" w:eastAsia="仿宋" w:hAnsi="仿宋" w:hint="eastAsia"/>
          <w:b/>
          <w:sz w:val="32"/>
          <w:szCs w:val="36"/>
        </w:rPr>
        <w:t>顺德区第一中学关于申请培养拔尖人才专项经费的请示</w:t>
      </w:r>
    </w:p>
    <w:p w:rsidR="00EE77D8" w:rsidRDefault="00EE77D8">
      <w:pPr>
        <w:rPr>
          <w:sz w:val="28"/>
          <w:szCs w:val="28"/>
        </w:rPr>
      </w:pPr>
    </w:p>
    <w:p w:rsidR="00EE77D8" w:rsidRDefault="006430E8">
      <w:pPr>
        <w:rPr>
          <w:rFonts w:ascii="仿宋" w:eastAsia="仿宋" w:hAnsi="仿宋"/>
          <w:sz w:val="32"/>
          <w:szCs w:val="32"/>
        </w:rPr>
      </w:pPr>
      <w:r>
        <w:rPr>
          <w:rFonts w:ascii="仿宋" w:eastAsia="仿宋" w:hAnsi="仿宋" w:hint="eastAsia"/>
          <w:sz w:val="32"/>
          <w:szCs w:val="32"/>
        </w:rPr>
        <w:t>区教育局并转呈区人民政府：</w:t>
      </w:r>
    </w:p>
    <w:p w:rsidR="00EE77D8" w:rsidRDefault="006430E8">
      <w:pPr>
        <w:rPr>
          <w:rFonts w:ascii="仿宋" w:eastAsia="仿宋" w:hAnsi="仿宋"/>
          <w:sz w:val="32"/>
          <w:szCs w:val="32"/>
        </w:rPr>
      </w:pPr>
      <w:r>
        <w:rPr>
          <w:rFonts w:ascii="仿宋" w:eastAsia="仿宋" w:hAnsi="仿宋" w:hint="eastAsia"/>
          <w:sz w:val="32"/>
          <w:szCs w:val="32"/>
        </w:rPr>
        <w:t xml:space="preserve">    区教育综合改革的深入为我校的发展带来了动力，佛山市卓越高中的创建为我校师生的不懈追求增添了决心和斗志。面临着新高考的变革和高校自主招生规模的不断扩大，面临着生源劣势的压力，近年来，我校一直在探索人才培养的新路径，并成立了竞赛指导中心和升学指导中心，力求为各层次学生特别是尖子生的培养提供更加精准的指导和服务，每年为清华、北大等名校输送更多的拔尖人才。</w:t>
      </w:r>
    </w:p>
    <w:p w:rsidR="00EE77D8" w:rsidRDefault="006430E8">
      <w:pPr>
        <w:rPr>
          <w:rFonts w:ascii="仿宋" w:eastAsia="仿宋" w:hAnsi="仿宋"/>
          <w:sz w:val="32"/>
          <w:szCs w:val="32"/>
        </w:rPr>
      </w:pPr>
      <w:r>
        <w:rPr>
          <w:rFonts w:ascii="仿宋" w:eastAsia="仿宋" w:hAnsi="仿宋" w:hint="eastAsia"/>
          <w:sz w:val="32"/>
          <w:szCs w:val="32"/>
        </w:rPr>
        <w:t xml:space="preserve">    目前，我校根据高校招生特别是自主招生的新要求，在高一、高二年级开设了数学、物理、化学、生物、信息学、</w:t>
      </w:r>
      <w:r w:rsidR="00375745">
        <w:rPr>
          <w:rFonts w:ascii="仿宋" w:eastAsia="仿宋" w:hAnsi="仿宋" w:hint="eastAsia"/>
          <w:sz w:val="32"/>
          <w:szCs w:val="32"/>
        </w:rPr>
        <w:t>科技创新大赛、</w:t>
      </w:r>
      <w:r>
        <w:rPr>
          <w:rFonts w:ascii="仿宋" w:eastAsia="仿宋" w:hAnsi="仿宋" w:hint="eastAsia"/>
          <w:sz w:val="32"/>
          <w:szCs w:val="32"/>
        </w:rPr>
        <w:t>英语和作文等学科的竞赛班以及文理培优班，在高三开设了文理各一个尖刀班。竞赛班和培优班（尖刀班）的上课时间一般安排在自习课、晚修、周末和寒暑假等，通过本校老师或聘请校外专家（教练）以加班的方式来完成。为此，需要产生大量的辅导费用，而目前区财政给予我校的特色项目经费是不能用于发放老师加班辅导费的，区财政给予的高中教师超工作量补贴也只能维持学校常规加班、校本课和高三毕业班八月份上课补贴。鉴于此，特向区政府每年申请培养拔尖人才专项经费，共</w:t>
      </w:r>
      <w:r w:rsidR="00F71FAB">
        <w:rPr>
          <w:rFonts w:ascii="仿宋" w:eastAsia="仿宋" w:hAnsi="仿宋" w:hint="eastAsia"/>
          <w:sz w:val="32"/>
          <w:szCs w:val="32"/>
        </w:rPr>
        <w:t>约</w:t>
      </w:r>
      <w:r>
        <w:rPr>
          <w:rFonts w:ascii="仿宋" w:eastAsia="仿宋" w:hAnsi="仿宋" w:hint="eastAsia"/>
          <w:sz w:val="32"/>
          <w:szCs w:val="32"/>
        </w:rPr>
        <w:t>计</w:t>
      </w:r>
      <w:r w:rsidR="00892907">
        <w:rPr>
          <w:rFonts w:ascii="仿宋" w:eastAsia="仿宋" w:hAnsi="仿宋" w:hint="eastAsia"/>
          <w:sz w:val="32"/>
          <w:szCs w:val="32"/>
        </w:rPr>
        <w:t>38</w:t>
      </w:r>
      <w:r w:rsidR="00F71FAB">
        <w:rPr>
          <w:rFonts w:ascii="仿宋" w:eastAsia="仿宋" w:hAnsi="仿宋" w:hint="eastAsia"/>
          <w:sz w:val="32"/>
          <w:szCs w:val="32"/>
        </w:rPr>
        <w:t>0万</w:t>
      </w:r>
      <w:r>
        <w:rPr>
          <w:rFonts w:ascii="仿宋" w:eastAsia="仿宋" w:hAnsi="仿宋" w:hint="eastAsia"/>
          <w:sz w:val="32"/>
          <w:szCs w:val="32"/>
        </w:rPr>
        <w:t>元（详见附件一）。主要用于外聘专家和教练、本校竞赛班和培优班教师额外上课加班补贴、竞赛班教师利用假期带学生外出培</w:t>
      </w:r>
      <w:r>
        <w:rPr>
          <w:rFonts w:ascii="仿宋" w:eastAsia="仿宋" w:hAnsi="仿宋" w:hint="eastAsia"/>
          <w:sz w:val="32"/>
          <w:szCs w:val="32"/>
        </w:rPr>
        <w:lastRenderedPageBreak/>
        <w:t>训所产生的差旅费和加班补助等。</w:t>
      </w:r>
    </w:p>
    <w:p w:rsidR="00EE77D8" w:rsidRDefault="006430E8">
      <w:pPr>
        <w:rPr>
          <w:rFonts w:ascii="仿宋" w:eastAsia="仿宋" w:hAnsi="仿宋"/>
          <w:sz w:val="32"/>
          <w:szCs w:val="32"/>
        </w:rPr>
      </w:pPr>
      <w:r>
        <w:rPr>
          <w:rFonts w:ascii="仿宋" w:eastAsia="仿宋" w:hAnsi="仿宋" w:hint="eastAsia"/>
          <w:sz w:val="32"/>
          <w:szCs w:val="32"/>
        </w:rPr>
        <w:t xml:space="preserve">    同时，根据兄弟学校的经验，竞赛学生的培养应该从初中抓起，自2018学年起，我校拟在初中部（顺德一中外国语学校）同样开设数学、物理、化学、生物、信息学、</w:t>
      </w:r>
      <w:r w:rsidR="00DF6D31">
        <w:rPr>
          <w:rFonts w:ascii="仿宋" w:eastAsia="仿宋" w:hAnsi="仿宋" w:hint="eastAsia"/>
          <w:sz w:val="32"/>
          <w:szCs w:val="32"/>
        </w:rPr>
        <w:t>科技创新大赛、</w:t>
      </w:r>
      <w:r>
        <w:rPr>
          <w:rFonts w:ascii="仿宋" w:eastAsia="仿宋" w:hAnsi="仿宋" w:hint="eastAsia"/>
          <w:sz w:val="32"/>
          <w:szCs w:val="32"/>
        </w:rPr>
        <w:t>英语和作文等学科的竞赛班，上课时间和方式参照高中。为此，顺德一中外国语学校特向区政府每年申请培养拔尖人才（竞赛）专项经费，共</w:t>
      </w:r>
      <w:r w:rsidR="00F71FAB">
        <w:rPr>
          <w:rFonts w:ascii="仿宋" w:eastAsia="仿宋" w:hAnsi="仿宋" w:hint="eastAsia"/>
          <w:sz w:val="32"/>
          <w:szCs w:val="32"/>
        </w:rPr>
        <w:t>约</w:t>
      </w:r>
      <w:r>
        <w:rPr>
          <w:rFonts w:ascii="仿宋" w:eastAsia="仿宋" w:hAnsi="仿宋" w:hint="eastAsia"/>
          <w:sz w:val="32"/>
          <w:szCs w:val="32"/>
        </w:rPr>
        <w:t>计8</w:t>
      </w:r>
      <w:r w:rsidR="00F71FAB">
        <w:rPr>
          <w:rFonts w:ascii="仿宋" w:eastAsia="仿宋" w:hAnsi="仿宋" w:hint="eastAsia"/>
          <w:sz w:val="32"/>
          <w:szCs w:val="32"/>
        </w:rPr>
        <w:t>1万</w:t>
      </w:r>
      <w:r>
        <w:rPr>
          <w:rFonts w:ascii="仿宋" w:eastAsia="仿宋" w:hAnsi="仿宋" w:hint="eastAsia"/>
          <w:sz w:val="32"/>
          <w:szCs w:val="32"/>
        </w:rPr>
        <w:t>元（详见附件二）。经费使用参照高中部执行。</w:t>
      </w:r>
      <w:bookmarkStart w:id="0" w:name="_GoBack"/>
      <w:bookmarkEnd w:id="0"/>
    </w:p>
    <w:p w:rsidR="00EE77D8" w:rsidRDefault="006430E8">
      <w:pPr>
        <w:rPr>
          <w:rFonts w:ascii="仿宋" w:eastAsia="仿宋" w:hAnsi="仿宋"/>
          <w:sz w:val="32"/>
          <w:szCs w:val="32"/>
        </w:rPr>
      </w:pPr>
      <w:r>
        <w:rPr>
          <w:rFonts w:ascii="仿宋" w:eastAsia="仿宋" w:hAnsi="仿宋" w:hint="eastAsia"/>
          <w:sz w:val="32"/>
          <w:szCs w:val="32"/>
        </w:rPr>
        <w:t xml:space="preserve">     以上请示，妥否，请予批示。</w:t>
      </w:r>
    </w:p>
    <w:p w:rsidR="00EE77D8" w:rsidRDefault="006430E8">
      <w:pPr>
        <w:rPr>
          <w:rFonts w:ascii="仿宋" w:eastAsia="仿宋" w:hAnsi="仿宋"/>
          <w:sz w:val="32"/>
          <w:szCs w:val="32"/>
        </w:rPr>
      </w:pPr>
      <w:r>
        <w:rPr>
          <w:rFonts w:ascii="仿宋" w:eastAsia="仿宋" w:hAnsi="仿宋" w:hint="eastAsia"/>
          <w:sz w:val="32"/>
          <w:szCs w:val="32"/>
        </w:rPr>
        <w:t xml:space="preserve">     附件一：顺德区第一中培养拔尖人才专项经费预算表</w:t>
      </w:r>
    </w:p>
    <w:p w:rsidR="00EE77D8" w:rsidRDefault="006430E8">
      <w:pPr>
        <w:rPr>
          <w:rFonts w:ascii="仿宋" w:eastAsia="仿宋" w:hAnsi="仿宋"/>
          <w:sz w:val="32"/>
          <w:szCs w:val="32"/>
        </w:rPr>
      </w:pPr>
      <w:r>
        <w:rPr>
          <w:rFonts w:ascii="仿宋" w:eastAsia="仿宋" w:hAnsi="仿宋" w:hint="eastAsia"/>
          <w:sz w:val="32"/>
          <w:szCs w:val="32"/>
        </w:rPr>
        <w:t xml:space="preserve">     附件二：顺德一中外国语学校培养拔尖人才专项经费预算表</w:t>
      </w:r>
    </w:p>
    <w:p w:rsidR="00EE77D8" w:rsidRDefault="00EE77D8">
      <w:pPr>
        <w:rPr>
          <w:rFonts w:ascii="仿宋" w:eastAsia="仿宋" w:hAnsi="仿宋"/>
          <w:sz w:val="32"/>
          <w:szCs w:val="32"/>
        </w:rPr>
      </w:pPr>
    </w:p>
    <w:p w:rsidR="00EE77D8" w:rsidRDefault="00EE77D8">
      <w:pPr>
        <w:rPr>
          <w:rFonts w:ascii="仿宋" w:eastAsia="仿宋" w:hAnsi="仿宋"/>
          <w:sz w:val="32"/>
          <w:szCs w:val="32"/>
        </w:rPr>
      </w:pPr>
    </w:p>
    <w:p w:rsidR="00EE77D8" w:rsidRDefault="00EE77D8">
      <w:pPr>
        <w:rPr>
          <w:rFonts w:ascii="仿宋" w:eastAsia="仿宋" w:hAnsi="仿宋"/>
          <w:sz w:val="32"/>
          <w:szCs w:val="32"/>
        </w:rPr>
      </w:pPr>
    </w:p>
    <w:p w:rsidR="00EE77D8" w:rsidRDefault="00EE77D8">
      <w:pPr>
        <w:rPr>
          <w:rFonts w:ascii="仿宋" w:eastAsia="仿宋" w:hAnsi="仿宋"/>
          <w:sz w:val="32"/>
          <w:szCs w:val="32"/>
        </w:rPr>
      </w:pPr>
    </w:p>
    <w:p w:rsidR="00EE77D8" w:rsidRDefault="00EE77D8">
      <w:pPr>
        <w:rPr>
          <w:rFonts w:ascii="仿宋" w:eastAsia="仿宋" w:hAnsi="仿宋"/>
          <w:sz w:val="32"/>
          <w:szCs w:val="32"/>
        </w:rPr>
      </w:pPr>
    </w:p>
    <w:p w:rsidR="00EE77D8" w:rsidRDefault="006430E8">
      <w:pPr>
        <w:rPr>
          <w:rFonts w:ascii="仿宋" w:eastAsia="仿宋" w:hAnsi="仿宋"/>
          <w:sz w:val="32"/>
          <w:szCs w:val="32"/>
        </w:rPr>
      </w:pPr>
      <w:r>
        <w:rPr>
          <w:rFonts w:ascii="仿宋" w:eastAsia="仿宋" w:hAnsi="仿宋" w:hint="eastAsia"/>
          <w:sz w:val="32"/>
          <w:szCs w:val="32"/>
        </w:rPr>
        <w:t xml:space="preserve">                             顺德区第一中学</w:t>
      </w:r>
    </w:p>
    <w:p w:rsidR="00EE77D8" w:rsidRDefault="006430E8">
      <w:pPr>
        <w:rPr>
          <w:rFonts w:ascii="仿宋" w:eastAsia="仿宋" w:hAnsi="仿宋"/>
          <w:sz w:val="32"/>
          <w:szCs w:val="32"/>
        </w:rPr>
      </w:pPr>
      <w:r>
        <w:rPr>
          <w:rFonts w:ascii="仿宋" w:eastAsia="仿宋" w:hAnsi="仿宋" w:hint="eastAsia"/>
          <w:sz w:val="32"/>
          <w:szCs w:val="32"/>
        </w:rPr>
        <w:t xml:space="preserve">                             2018年8月1日</w:t>
      </w:r>
    </w:p>
    <w:p w:rsidR="00EE77D8" w:rsidRDefault="00EE77D8"/>
    <w:sectPr w:rsidR="00EE77D8" w:rsidSect="00EE77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4FCE" w:rsidRDefault="00324FCE" w:rsidP="00F71FAB">
      <w:r>
        <w:separator/>
      </w:r>
    </w:p>
  </w:endnote>
  <w:endnote w:type="continuationSeparator" w:id="1">
    <w:p w:rsidR="00324FCE" w:rsidRDefault="00324FCE" w:rsidP="00F71F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4FCE" w:rsidRDefault="00324FCE" w:rsidP="00F71FAB">
      <w:r>
        <w:separator/>
      </w:r>
    </w:p>
  </w:footnote>
  <w:footnote w:type="continuationSeparator" w:id="1">
    <w:p w:rsidR="00324FCE" w:rsidRDefault="00324FCE" w:rsidP="00F71FA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A679A"/>
    <w:rsid w:val="0004711A"/>
    <w:rsid w:val="000B09A2"/>
    <w:rsid w:val="00136863"/>
    <w:rsid w:val="00210FB9"/>
    <w:rsid w:val="002276B2"/>
    <w:rsid w:val="00232439"/>
    <w:rsid w:val="00237F6C"/>
    <w:rsid w:val="002523B6"/>
    <w:rsid w:val="00324FCE"/>
    <w:rsid w:val="00375745"/>
    <w:rsid w:val="004179BB"/>
    <w:rsid w:val="004337EA"/>
    <w:rsid w:val="00557A9B"/>
    <w:rsid w:val="005920C3"/>
    <w:rsid w:val="005A1816"/>
    <w:rsid w:val="006430E8"/>
    <w:rsid w:val="006A786B"/>
    <w:rsid w:val="006E61A3"/>
    <w:rsid w:val="006F4EFA"/>
    <w:rsid w:val="007A679A"/>
    <w:rsid w:val="00853FBF"/>
    <w:rsid w:val="00892907"/>
    <w:rsid w:val="008D4C0A"/>
    <w:rsid w:val="008F4612"/>
    <w:rsid w:val="009858AC"/>
    <w:rsid w:val="009976CE"/>
    <w:rsid w:val="009D1849"/>
    <w:rsid w:val="00B90CFB"/>
    <w:rsid w:val="00DF6D31"/>
    <w:rsid w:val="00EE77D8"/>
    <w:rsid w:val="00F334D7"/>
    <w:rsid w:val="00F613AA"/>
    <w:rsid w:val="00F71FAB"/>
    <w:rsid w:val="3CEC107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77D8"/>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1F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1FAB"/>
    <w:rPr>
      <w:rFonts w:asciiTheme="minorHAnsi" w:eastAsiaTheme="minorEastAsia" w:hAnsiTheme="minorHAnsi" w:cstheme="minorBidi"/>
      <w:kern w:val="2"/>
      <w:sz w:val="18"/>
      <w:szCs w:val="18"/>
    </w:rPr>
  </w:style>
  <w:style w:type="paragraph" w:styleId="a4">
    <w:name w:val="footer"/>
    <w:basedOn w:val="a"/>
    <w:link w:val="Char0"/>
    <w:uiPriority w:val="99"/>
    <w:semiHidden/>
    <w:unhideWhenUsed/>
    <w:rsid w:val="00F71FA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1FAB"/>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136</Words>
  <Characters>777</Characters>
  <Application>Microsoft Office Word</Application>
  <DocSecurity>0</DocSecurity>
  <Lines>6</Lines>
  <Paragraphs>1</Paragraphs>
  <ScaleCrop>false</ScaleCrop>
  <Company>Microsoft</Company>
  <LinksUpToDate>false</LinksUpToDate>
  <CharactersWithSpaces>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Administrator</cp:lastModifiedBy>
  <cp:revision>4</cp:revision>
  <dcterms:created xsi:type="dcterms:W3CDTF">2018-10-11T03:11:00Z</dcterms:created>
  <dcterms:modified xsi:type="dcterms:W3CDTF">2018-10-11T04:01:00Z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